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7B1" w:rsidRDefault="00BA57B1" w:rsidP="00BA57B1">
      <w:pPr>
        <w:rPr>
          <w:b/>
          <w:sz w:val="28"/>
        </w:rPr>
      </w:pPr>
      <w:r>
        <w:rPr>
          <w:rFonts w:hint="eastAsia"/>
          <w:b/>
          <w:sz w:val="28"/>
        </w:rPr>
        <w:t>Contralateral limb</w:t>
      </w:r>
      <w:r>
        <w:rPr>
          <w:b/>
          <w:sz w:val="28"/>
        </w:rPr>
        <w:t xml:space="preserve"> of the main body</w:t>
      </w:r>
      <w:r>
        <w:rPr>
          <w:rFonts w:hint="eastAsia"/>
          <w:b/>
          <w:sz w:val="28"/>
        </w:rPr>
        <w:t xml:space="preserve"> stuck in the ipsilateral C</w:t>
      </w:r>
      <w:r>
        <w:rPr>
          <w:b/>
          <w:sz w:val="28"/>
        </w:rPr>
        <w:t>I</w:t>
      </w:r>
      <w:r>
        <w:rPr>
          <w:rFonts w:hint="eastAsia"/>
          <w:b/>
          <w:sz w:val="28"/>
        </w:rPr>
        <w:t xml:space="preserve">A during </w:t>
      </w:r>
      <w:r>
        <w:rPr>
          <w:b/>
          <w:sz w:val="28"/>
        </w:rPr>
        <w:t>EVAR for ruptured AAA</w:t>
      </w:r>
    </w:p>
    <w:p w:rsidR="00BA57B1" w:rsidRDefault="00BA57B1" w:rsidP="00BA57B1">
      <w:pPr>
        <w:rPr>
          <w:b/>
          <w:sz w:val="28"/>
        </w:rPr>
      </w:pPr>
    </w:p>
    <w:p w:rsidR="00BA57B1" w:rsidRPr="00571513" w:rsidRDefault="00BA57B1" w:rsidP="00BA57B1">
      <w:pPr>
        <w:spacing w:after="0"/>
        <w:rPr>
          <w:rFonts w:asciiTheme="minorEastAsia" w:hAnsiTheme="minorEastAsia" w:cs="Arial"/>
          <w:szCs w:val="20"/>
        </w:rPr>
      </w:pPr>
      <w:r w:rsidRPr="00571513">
        <w:rPr>
          <w:rFonts w:asciiTheme="minorEastAsia" w:hAnsiTheme="minorEastAsia" w:cs="Arial"/>
          <w:b/>
          <w:szCs w:val="20"/>
        </w:rPr>
        <w:t xml:space="preserve">                                        </w:t>
      </w:r>
      <w:r>
        <w:rPr>
          <w:rFonts w:asciiTheme="minorEastAsia" w:hAnsiTheme="minorEastAsia" w:cs="Arial"/>
          <w:b/>
          <w:szCs w:val="20"/>
        </w:rPr>
        <w:tab/>
      </w:r>
      <w:r w:rsidRPr="00571513">
        <w:rPr>
          <w:rFonts w:asciiTheme="minorEastAsia" w:hAnsiTheme="minorEastAsia" w:cs="Arial"/>
          <w:szCs w:val="20"/>
        </w:rPr>
        <w:t xml:space="preserve">Presenter: </w:t>
      </w:r>
      <w:proofErr w:type="gramStart"/>
      <w:r w:rsidRPr="00571513">
        <w:rPr>
          <w:rFonts w:asciiTheme="minorEastAsia" w:hAnsiTheme="minorEastAsia" w:cs="Arial"/>
          <w:szCs w:val="20"/>
        </w:rPr>
        <w:t>0</w:t>
      </w:r>
      <w:r>
        <w:rPr>
          <w:rFonts w:asciiTheme="minorEastAsia" w:hAnsiTheme="minorEastAsia" w:cs="Arial"/>
          <w:szCs w:val="20"/>
        </w:rPr>
        <w:t xml:space="preserve">  </w:t>
      </w:r>
      <w:r w:rsidRPr="00571513">
        <w:rPr>
          <w:rFonts w:asciiTheme="minorEastAsia" w:hAnsiTheme="minorEastAsia" w:cs="Arial"/>
          <w:szCs w:val="20"/>
        </w:rPr>
        <w:t>0</w:t>
      </w:r>
      <w:proofErr w:type="gramEnd"/>
      <w:r>
        <w:rPr>
          <w:rFonts w:asciiTheme="minorEastAsia" w:hAnsiTheme="minorEastAsia" w:cs="Arial"/>
          <w:szCs w:val="20"/>
        </w:rPr>
        <w:t xml:space="preserve">  </w:t>
      </w:r>
      <w:r w:rsidRPr="00571513">
        <w:rPr>
          <w:rFonts w:asciiTheme="minorEastAsia" w:hAnsiTheme="minorEastAsia" w:cs="Arial"/>
          <w:szCs w:val="20"/>
        </w:rPr>
        <w:t>0</w:t>
      </w:r>
    </w:p>
    <w:p w:rsidR="00BA57B1" w:rsidRPr="00571513" w:rsidRDefault="00BA57B1" w:rsidP="00BA57B1">
      <w:pPr>
        <w:spacing w:after="0"/>
        <w:ind w:leftChars="2400" w:left="4800"/>
        <w:rPr>
          <w:rFonts w:asciiTheme="minorEastAsia" w:hAnsiTheme="minorEastAsia"/>
          <w:szCs w:val="20"/>
        </w:rPr>
      </w:pPr>
      <w:r w:rsidRPr="00571513">
        <w:rPr>
          <w:rFonts w:asciiTheme="minorEastAsia" w:hAnsiTheme="minorEastAsia"/>
          <w:szCs w:val="20"/>
        </w:rPr>
        <w:t xml:space="preserve">Operator: </w:t>
      </w:r>
      <w:proofErr w:type="gramStart"/>
      <w:r w:rsidRPr="00571513">
        <w:rPr>
          <w:rFonts w:asciiTheme="minorEastAsia" w:hAnsiTheme="minorEastAsia"/>
          <w:szCs w:val="20"/>
        </w:rPr>
        <w:t>0  0</w:t>
      </w:r>
      <w:proofErr w:type="gramEnd"/>
      <w:r w:rsidRPr="00571513">
        <w:rPr>
          <w:rFonts w:asciiTheme="minorEastAsia" w:hAnsiTheme="minorEastAsia"/>
          <w:szCs w:val="20"/>
        </w:rPr>
        <w:t xml:space="preserve">  0</w:t>
      </w:r>
    </w:p>
    <w:p w:rsidR="00BA57B1" w:rsidRDefault="00BA57B1" w:rsidP="00BA57B1">
      <w:pPr>
        <w:spacing w:after="0"/>
        <w:ind w:leftChars="2400" w:left="4800"/>
        <w:rPr>
          <w:rFonts w:asciiTheme="minorEastAsia" w:hAnsiTheme="minorEastAsia"/>
          <w:szCs w:val="20"/>
        </w:rPr>
      </w:pPr>
      <w:r w:rsidRPr="00571513">
        <w:rPr>
          <w:rFonts w:asciiTheme="minorEastAsia" w:hAnsiTheme="minorEastAsia"/>
          <w:szCs w:val="20"/>
        </w:rPr>
        <w:t xml:space="preserve">Institution: </w:t>
      </w:r>
      <w:proofErr w:type="gramStart"/>
      <w:r w:rsidRPr="00571513">
        <w:rPr>
          <w:rFonts w:asciiTheme="minorEastAsia" w:hAnsiTheme="minorEastAsia"/>
          <w:szCs w:val="20"/>
        </w:rPr>
        <w:t>0  0</w:t>
      </w:r>
      <w:proofErr w:type="gramEnd"/>
      <w:r w:rsidRPr="00571513">
        <w:rPr>
          <w:rFonts w:asciiTheme="minorEastAsia" w:hAnsiTheme="minorEastAsia"/>
          <w:szCs w:val="20"/>
        </w:rPr>
        <w:t xml:space="preserve">  0 Hospital</w:t>
      </w:r>
    </w:p>
    <w:p w:rsidR="00472B2C" w:rsidRPr="00472B2C" w:rsidRDefault="00472B2C" w:rsidP="00BA57B1">
      <w:pPr>
        <w:spacing w:after="0"/>
        <w:ind w:leftChars="2400" w:left="4800"/>
        <w:rPr>
          <w:rFonts w:asciiTheme="minorEastAsia" w:hAnsiTheme="minorEastAsia"/>
          <w:color w:val="FF0000"/>
          <w:szCs w:val="20"/>
        </w:rPr>
      </w:pPr>
      <w:r w:rsidRPr="00472B2C">
        <w:rPr>
          <w:rFonts w:asciiTheme="minorEastAsia" w:hAnsiTheme="minorEastAsia"/>
          <w:color w:val="FF0000"/>
          <w:szCs w:val="20"/>
        </w:rPr>
        <w:t>(operat</w:t>
      </w:r>
      <w:r w:rsidRPr="00472B2C">
        <w:rPr>
          <w:rFonts w:asciiTheme="minorEastAsia" w:hAnsiTheme="minorEastAsia" w:hint="eastAsia"/>
          <w:color w:val="FF0000"/>
          <w:szCs w:val="20"/>
        </w:rPr>
        <w:t xml:space="preserve">or 가 </w:t>
      </w:r>
      <w:proofErr w:type="spellStart"/>
      <w:r w:rsidRPr="00472B2C">
        <w:rPr>
          <w:rFonts w:asciiTheme="minorEastAsia" w:hAnsiTheme="minorEastAsia" w:hint="eastAsia"/>
          <w:color w:val="FF0000"/>
          <w:szCs w:val="20"/>
        </w:rPr>
        <w:t>발표하는게</w:t>
      </w:r>
      <w:proofErr w:type="spellEnd"/>
      <w:r w:rsidRPr="00472B2C">
        <w:rPr>
          <w:rFonts w:asciiTheme="minorEastAsia" w:hAnsiTheme="minorEastAsia" w:hint="eastAsia"/>
          <w:color w:val="FF0000"/>
          <w:szCs w:val="20"/>
        </w:rPr>
        <w:t xml:space="preserve"> 원칙)</w:t>
      </w:r>
    </w:p>
    <w:p w:rsidR="00BA57B1" w:rsidRDefault="00BA57B1" w:rsidP="00BA57B1">
      <w:pPr>
        <w:rPr>
          <w:b/>
        </w:rPr>
      </w:pPr>
    </w:p>
    <w:p w:rsidR="00BA57B1" w:rsidRPr="005726DE" w:rsidRDefault="00BA57B1" w:rsidP="00BA57B1">
      <w:pPr>
        <w:rPr>
          <w:b/>
        </w:rPr>
      </w:pPr>
      <w:r w:rsidRPr="005726DE">
        <w:rPr>
          <w:rFonts w:hint="eastAsia"/>
          <w:b/>
        </w:rPr>
        <w:t>Case Summary</w:t>
      </w:r>
    </w:p>
    <w:p w:rsidR="00BA57B1" w:rsidRDefault="00BA57B1" w:rsidP="00BA57B1">
      <w:r>
        <w:rPr>
          <w:rFonts w:hint="eastAsia"/>
        </w:rPr>
        <w:t xml:space="preserve">An 88-year old woman with a medical history of hypertension and hypertrophic cardiomyopathy, visited our emergency department with </w:t>
      </w:r>
      <w:r>
        <w:t xml:space="preserve">an ongoing </w:t>
      </w:r>
      <w:r>
        <w:rPr>
          <w:rFonts w:hint="eastAsia"/>
        </w:rPr>
        <w:t>abdominal pain</w:t>
      </w:r>
      <w:r>
        <w:t xml:space="preserve"> and mild dyspnea</w:t>
      </w:r>
      <w:r>
        <w:rPr>
          <w:rFonts w:hint="eastAsia"/>
        </w:rPr>
        <w:t xml:space="preserve">. </w:t>
      </w:r>
      <w:r>
        <w:t>Her CT image taken 3 weeks before at an outside hospital, had showed a large (</w:t>
      </w:r>
      <w:r>
        <w:rPr>
          <w:rFonts w:hint="eastAsia"/>
        </w:rPr>
        <w:t>8cm)</w:t>
      </w:r>
      <w:r>
        <w:t xml:space="preserve"> saccular abdominal aortic aneurysm with suspicion of concealed rupture (Fig 1). But she had been managed conservatively </w:t>
      </w:r>
      <w:r>
        <w:rPr>
          <w:rFonts w:hint="eastAsia"/>
        </w:rPr>
        <w:t>because of high operative risk.</w:t>
      </w:r>
      <w:r>
        <w:t xml:space="preserve"> </w:t>
      </w:r>
    </w:p>
    <w:p w:rsidR="00BA57B1" w:rsidRDefault="00BA57B1" w:rsidP="00BA57B1">
      <w:r>
        <w:t>An emergent endovascular aortic repair (EVAR) with bifurcated stent (</w:t>
      </w:r>
      <w:r>
        <w:rPr>
          <w:rFonts w:hint="eastAsia"/>
        </w:rPr>
        <w:t>Excluder, Gore)</w:t>
      </w:r>
      <w:r>
        <w:t xml:space="preserve"> graft was planned. However during the procedure, the main body was deployed distally in the aortic neck than planned because of the tortuosity of the neck, </w:t>
      </w:r>
      <w:r>
        <w:rPr>
          <w:rFonts w:hint="eastAsia"/>
        </w:rPr>
        <w:t xml:space="preserve">and </w:t>
      </w:r>
      <w:r>
        <w:t xml:space="preserve">both iliac limbs were deployed in the ipsilateral </w:t>
      </w:r>
      <w:r>
        <w:rPr>
          <w:rFonts w:hint="eastAsia"/>
        </w:rPr>
        <w:t>CIA</w:t>
      </w:r>
      <w:r>
        <w:t>. The stent graft body itself had covered the orifice of the contralateral CIA, and the angiogram showed no flow to the contralateral side. (Fig 2). Immediately remedial Fem–Fem bypass was planned and performed successfully. In spite of our concern about the possibilities of the endoleak from the contralateral gate, the final angiogram during EVAR and CT image on the postoperative 8</w:t>
      </w:r>
      <w:r w:rsidRPr="00D676C7">
        <w:rPr>
          <w:vertAlign w:val="superscript"/>
        </w:rPr>
        <w:t>th</w:t>
      </w:r>
      <w:r>
        <w:t xml:space="preserve"> day showed no endoleak from either sites. She was discharged on postoperative 9</w:t>
      </w:r>
      <w:r w:rsidRPr="00D676C7">
        <w:rPr>
          <w:vertAlign w:val="superscript"/>
        </w:rPr>
        <w:t>th</w:t>
      </w:r>
      <w:r>
        <w:t xml:space="preserve"> day without other postoperative complication. </w:t>
      </w:r>
    </w:p>
    <w:p w:rsidR="00BA57B1" w:rsidRPr="00924961" w:rsidRDefault="00BA57B1" w:rsidP="00BA57B1"/>
    <w:p w:rsidR="00BA57B1" w:rsidRPr="005726DE" w:rsidRDefault="00BA57B1" w:rsidP="00BA57B1">
      <w:pPr>
        <w:rPr>
          <w:b/>
        </w:rPr>
      </w:pPr>
      <w:r w:rsidRPr="005726DE">
        <w:rPr>
          <w:b/>
        </w:rPr>
        <w:t>Key Figures</w:t>
      </w:r>
    </w:p>
    <w:p w:rsidR="00BA57B1" w:rsidRDefault="00BA57B1" w:rsidP="00BA57B1">
      <w:r>
        <w:t>Fig 1. Initial abdominal CT shows a saccular abdominal aortic aneurysm (8cm)</w:t>
      </w:r>
    </w:p>
    <w:p w:rsidR="00BA57B1" w:rsidRDefault="00BA57B1" w:rsidP="00BA57B1">
      <w:r>
        <w:rPr>
          <w:noProof/>
        </w:rPr>
        <w:lastRenderedPageBreak/>
        <w:drawing>
          <wp:inline distT="0" distB="0" distL="0" distR="0" wp14:anchorId="07EB38DD" wp14:editId="65F12304">
            <wp:extent cx="3305175" cy="2237349"/>
            <wp:effectExtent l="0" t="0" r="0" b="0"/>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rotWithShape="1">
                    <a:blip r:embed="rId5"/>
                    <a:srcRect l="13241" t="27466" r="6265" b="18082"/>
                    <a:stretch/>
                  </pic:blipFill>
                  <pic:spPr>
                    <a:xfrm>
                      <a:off x="0" y="0"/>
                      <a:ext cx="3330961" cy="2254804"/>
                    </a:xfrm>
                    <a:prstGeom prst="rect">
                      <a:avLst/>
                    </a:prstGeom>
                  </pic:spPr>
                </pic:pic>
              </a:graphicData>
            </a:graphic>
          </wp:inline>
        </w:drawing>
      </w:r>
    </w:p>
    <w:p w:rsidR="00BA57B1" w:rsidRDefault="00BA57B1" w:rsidP="00BA57B1">
      <w:r>
        <w:rPr>
          <w:rFonts w:hint="eastAsia"/>
        </w:rPr>
        <w:t xml:space="preserve">Fig 2. </w:t>
      </w:r>
      <w:r>
        <w:t xml:space="preserve">After deploying main body device, folded contralateral gate. </w:t>
      </w:r>
    </w:p>
    <w:p w:rsidR="00BA57B1" w:rsidRDefault="00BA57B1" w:rsidP="00BA57B1">
      <w:r w:rsidRPr="00DB6FDD">
        <w:rPr>
          <w:rFonts w:hint="eastAsia"/>
          <w:noProof/>
        </w:rPr>
        <w:drawing>
          <wp:inline distT="0" distB="0" distL="0" distR="0" wp14:anchorId="6ED93B26" wp14:editId="1EBF13D2">
            <wp:extent cx="2971800" cy="2978752"/>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8927" cy="2985895"/>
                    </a:xfrm>
                    <a:prstGeom prst="rect">
                      <a:avLst/>
                    </a:prstGeom>
                    <a:noFill/>
                    <a:ln>
                      <a:noFill/>
                    </a:ln>
                  </pic:spPr>
                </pic:pic>
              </a:graphicData>
            </a:graphic>
          </wp:inline>
        </w:drawing>
      </w:r>
    </w:p>
    <w:p w:rsidR="00BA57B1" w:rsidRDefault="00BA57B1" w:rsidP="00BA57B1"/>
    <w:p w:rsidR="00BA57B1" w:rsidRPr="005726DE" w:rsidRDefault="00BA57B1" w:rsidP="00BA57B1">
      <w:pPr>
        <w:rPr>
          <w:b/>
        </w:rPr>
      </w:pPr>
      <w:r w:rsidRPr="005726DE">
        <w:rPr>
          <w:rFonts w:hint="eastAsia"/>
          <w:b/>
        </w:rPr>
        <w:t>Discussion point</w:t>
      </w:r>
    </w:p>
    <w:p w:rsidR="00BA57B1" w:rsidRDefault="00BA57B1" w:rsidP="00BA57B1">
      <w:pPr>
        <w:pStyle w:val="a3"/>
        <w:numPr>
          <w:ilvl w:val="0"/>
          <w:numId w:val="1"/>
        </w:numPr>
        <w:ind w:leftChars="0"/>
      </w:pPr>
      <w:r>
        <w:t>Better</w:t>
      </w:r>
      <w:r>
        <w:rPr>
          <w:rFonts w:hint="eastAsia"/>
        </w:rPr>
        <w:t xml:space="preserve"> </w:t>
      </w:r>
      <w:r>
        <w:t xml:space="preserve">treatment </w:t>
      </w:r>
      <w:r>
        <w:rPr>
          <w:rFonts w:hint="eastAsia"/>
        </w:rPr>
        <w:t xml:space="preserve">option </w:t>
      </w:r>
      <w:r>
        <w:t>for</w:t>
      </w:r>
      <w:r>
        <w:rPr>
          <w:rFonts w:hint="eastAsia"/>
        </w:rPr>
        <w:t xml:space="preserve"> </w:t>
      </w:r>
      <w:r>
        <w:t xml:space="preserve">this challenging </w:t>
      </w:r>
      <w:r>
        <w:rPr>
          <w:rFonts w:hint="eastAsia"/>
        </w:rPr>
        <w:t>patient</w:t>
      </w:r>
      <w:r>
        <w:t>: observation, or open surgery</w:t>
      </w:r>
      <w:r>
        <w:rPr>
          <w:rFonts w:hint="eastAsia"/>
        </w:rPr>
        <w:t>?</w:t>
      </w:r>
    </w:p>
    <w:p w:rsidR="00BA57B1" w:rsidRDefault="00BA57B1" w:rsidP="00BA57B1">
      <w:pPr>
        <w:pStyle w:val="a3"/>
        <w:numPr>
          <w:ilvl w:val="0"/>
          <w:numId w:val="1"/>
        </w:numPr>
        <w:ind w:leftChars="0"/>
      </w:pPr>
      <w:r>
        <w:rPr>
          <w:rFonts w:hint="eastAsia"/>
        </w:rPr>
        <w:t>A</w:t>
      </w:r>
      <w:r>
        <w:t xml:space="preserve"> novel technique to overcome</w:t>
      </w:r>
      <w:bookmarkStart w:id="0" w:name="_GoBack"/>
      <w:r>
        <w:t xml:space="preserve"> </w:t>
      </w:r>
      <w:bookmarkEnd w:id="0"/>
      <w:r>
        <w:t>a stent-related accordion effect?</w:t>
      </w:r>
    </w:p>
    <w:p w:rsidR="00BA57B1" w:rsidRDefault="00BA57B1" w:rsidP="00BA57B1">
      <w:pPr>
        <w:pStyle w:val="a3"/>
        <w:numPr>
          <w:ilvl w:val="0"/>
          <w:numId w:val="1"/>
        </w:numPr>
        <w:ind w:leftChars="0"/>
      </w:pPr>
      <w:r>
        <w:t xml:space="preserve">Is it necessary to perform contralateral </w:t>
      </w:r>
      <w:r>
        <w:rPr>
          <w:rFonts w:hint="eastAsia"/>
        </w:rPr>
        <w:t>CIA</w:t>
      </w:r>
      <w:r>
        <w:t xml:space="preserve"> embolization? </w:t>
      </w:r>
    </w:p>
    <w:p w:rsidR="00F35728" w:rsidRPr="00472B2C" w:rsidRDefault="00472B2C">
      <w:pPr>
        <w:rPr>
          <w:color w:val="FF0000"/>
        </w:rPr>
      </w:pPr>
      <w:r w:rsidRPr="00472B2C">
        <w:rPr>
          <w:rFonts w:hint="eastAsia"/>
          <w:color w:val="FF0000"/>
        </w:rPr>
        <w:t xml:space="preserve">(토론 주제 </w:t>
      </w:r>
      <w:r w:rsidRPr="00472B2C">
        <w:rPr>
          <w:color w:val="FF0000"/>
        </w:rPr>
        <w:t xml:space="preserve">focusing </w:t>
      </w:r>
      <w:r w:rsidRPr="00472B2C">
        <w:rPr>
          <w:rFonts w:hint="eastAsia"/>
          <w:color w:val="FF0000"/>
        </w:rPr>
        <w:t xml:space="preserve">을 </w:t>
      </w:r>
      <w:r w:rsidRPr="00472B2C">
        <w:rPr>
          <w:color w:val="FF0000"/>
        </w:rPr>
        <w:t>3</w:t>
      </w:r>
      <w:r w:rsidRPr="00472B2C">
        <w:rPr>
          <w:rFonts w:hint="eastAsia"/>
          <w:color w:val="FF0000"/>
        </w:rPr>
        <w:t xml:space="preserve">개 정도로 요약하면 좋은 </w:t>
      </w:r>
      <w:r w:rsidRPr="00472B2C">
        <w:rPr>
          <w:color w:val="FF0000"/>
        </w:rPr>
        <w:t>discussion</w:t>
      </w:r>
      <w:r w:rsidRPr="00472B2C">
        <w:rPr>
          <w:rFonts w:hint="eastAsia"/>
          <w:color w:val="FF0000"/>
        </w:rPr>
        <w:t>을 할 수 있음)</w:t>
      </w:r>
    </w:p>
    <w:sectPr w:rsidR="00F35728" w:rsidRPr="00472B2C">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003E03"/>
    <w:multiLevelType w:val="hybridMultilevel"/>
    <w:tmpl w:val="209430EC"/>
    <w:lvl w:ilvl="0" w:tplc="B5FAEB9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7B1"/>
    <w:rsid w:val="00055932"/>
    <w:rsid w:val="000C333C"/>
    <w:rsid w:val="001C66EC"/>
    <w:rsid w:val="001E5075"/>
    <w:rsid w:val="00246AF8"/>
    <w:rsid w:val="002C5F87"/>
    <w:rsid w:val="003714E5"/>
    <w:rsid w:val="003D3600"/>
    <w:rsid w:val="004241EB"/>
    <w:rsid w:val="00460437"/>
    <w:rsid w:val="00472B2C"/>
    <w:rsid w:val="004B6F1E"/>
    <w:rsid w:val="00511FD8"/>
    <w:rsid w:val="00572C39"/>
    <w:rsid w:val="005772EC"/>
    <w:rsid w:val="00621EA2"/>
    <w:rsid w:val="00676033"/>
    <w:rsid w:val="006C12E6"/>
    <w:rsid w:val="007139FE"/>
    <w:rsid w:val="00715B5A"/>
    <w:rsid w:val="007C4247"/>
    <w:rsid w:val="00810194"/>
    <w:rsid w:val="00817F35"/>
    <w:rsid w:val="008746B4"/>
    <w:rsid w:val="00885F2B"/>
    <w:rsid w:val="00900FEA"/>
    <w:rsid w:val="00902128"/>
    <w:rsid w:val="009202C7"/>
    <w:rsid w:val="009A2802"/>
    <w:rsid w:val="009E605D"/>
    <w:rsid w:val="009F099B"/>
    <w:rsid w:val="009F61B9"/>
    <w:rsid w:val="00A64D77"/>
    <w:rsid w:val="00B31DB7"/>
    <w:rsid w:val="00B97722"/>
    <w:rsid w:val="00BA57B1"/>
    <w:rsid w:val="00CC443F"/>
    <w:rsid w:val="00CD375D"/>
    <w:rsid w:val="00D37C5E"/>
    <w:rsid w:val="00D81565"/>
    <w:rsid w:val="00DC03AC"/>
    <w:rsid w:val="00E41C1C"/>
    <w:rsid w:val="00E62299"/>
    <w:rsid w:val="00E62A75"/>
    <w:rsid w:val="00E83DCE"/>
    <w:rsid w:val="00E97DBF"/>
    <w:rsid w:val="00EB18C2"/>
    <w:rsid w:val="00EB7832"/>
    <w:rsid w:val="00EF1C0A"/>
    <w:rsid w:val="00F35728"/>
    <w:rsid w:val="00F559E4"/>
    <w:rsid w:val="00F576CB"/>
    <w:rsid w:val="00F77BEA"/>
    <w:rsid w:val="00FD55B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6C8BC3-4347-40A9-B220-B7479E4DD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57B1"/>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57B1"/>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284</Words>
  <Characters>1623</Characters>
  <Application>Microsoft Office Word</Application>
  <DocSecurity>0</DocSecurity>
  <Lines>13</Lines>
  <Paragraphs>3</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 hamm</dc:creator>
  <cp:keywords/>
  <dc:description/>
  <cp:lastModifiedBy>Min SK</cp:lastModifiedBy>
  <cp:revision>3</cp:revision>
  <dcterms:created xsi:type="dcterms:W3CDTF">2019-01-14T08:28:00Z</dcterms:created>
  <dcterms:modified xsi:type="dcterms:W3CDTF">2019-01-14T08:29:00Z</dcterms:modified>
</cp:coreProperties>
</file>